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57F">
      <w:pPr>
        <w:rPr>
          <w:rFonts w:ascii="仿宋_GB2312" w:eastAsia="仿宋_GB2312" w:hAnsi="仿宋_GB2312" w:cs="仿宋_GB2312" w:hint="eastAsia"/>
          <w:szCs w:val="21"/>
        </w:rPr>
      </w:pPr>
    </w:p>
    <w:p w:rsidR="00000000" w:rsidRDefault="00F7357F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t>附件</w:t>
      </w:r>
      <w:r>
        <w:rPr>
          <w:rFonts w:ascii="新宋体" w:eastAsia="新宋体" w:hAnsi="新宋体" w:cs="新宋体" w:hint="eastAsia"/>
          <w:b/>
          <w:bCs/>
          <w:sz w:val="28"/>
          <w:szCs w:val="28"/>
        </w:rPr>
        <w:t>1</w:t>
      </w:r>
    </w:p>
    <w:p w:rsidR="00000000" w:rsidRDefault="00F7357F">
      <w:pPr>
        <w:spacing w:line="360" w:lineRule="auto"/>
        <w:ind w:firstLineChars="150" w:firstLine="542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老年人营养指导师推荐报名表</w:t>
      </w:r>
    </w:p>
    <w:p w:rsidR="00000000" w:rsidRDefault="00F7357F">
      <w:pPr>
        <w:widowControl/>
        <w:spacing w:before="100" w:beforeAutospacing="1" w:after="100" w:afterAutospacing="1" w:line="600" w:lineRule="exact"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个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人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报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名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3118"/>
        <w:gridCol w:w="1631"/>
        <w:gridCol w:w="1276"/>
        <w:gridCol w:w="420"/>
        <w:gridCol w:w="1654"/>
      </w:tblGrid>
      <w:tr w:rsidR="00000000">
        <w:trPr>
          <w:cantSplit/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性别</w:t>
            </w:r>
          </w:p>
        </w:tc>
        <w:tc>
          <w:tcPr>
            <w:tcW w:w="1696" w:type="dxa"/>
            <w:gridSpan w:val="2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照</w:t>
            </w: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片</w:t>
            </w:r>
          </w:p>
        </w:tc>
      </w:tr>
      <w:tr w:rsidR="00000000">
        <w:trPr>
          <w:cantSplit/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学历</w:t>
            </w:r>
          </w:p>
        </w:tc>
        <w:tc>
          <w:tcPr>
            <w:tcW w:w="1696" w:type="dxa"/>
            <w:gridSpan w:val="2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cantSplit/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pacing w:val="-20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邮编</w:t>
            </w:r>
          </w:p>
        </w:tc>
        <w:tc>
          <w:tcPr>
            <w:tcW w:w="1696" w:type="dxa"/>
            <w:gridSpan w:val="2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单位名称</w:t>
            </w:r>
          </w:p>
        </w:tc>
        <w:tc>
          <w:tcPr>
            <w:tcW w:w="4749" w:type="dxa"/>
            <w:gridSpan w:val="2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hAnsi="华文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手机</w:t>
            </w:r>
          </w:p>
        </w:tc>
        <w:tc>
          <w:tcPr>
            <w:tcW w:w="3350" w:type="dxa"/>
            <w:gridSpan w:val="3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电子邮箱</w:t>
            </w:r>
          </w:p>
        </w:tc>
        <w:tc>
          <w:tcPr>
            <w:tcW w:w="8099" w:type="dxa"/>
            <w:gridSpan w:val="5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640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联系地址</w:t>
            </w:r>
          </w:p>
        </w:tc>
        <w:tc>
          <w:tcPr>
            <w:tcW w:w="8099" w:type="dxa"/>
            <w:gridSpan w:val="5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3474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个人简历</w:t>
            </w:r>
          </w:p>
        </w:tc>
        <w:tc>
          <w:tcPr>
            <w:tcW w:w="8099" w:type="dxa"/>
            <w:gridSpan w:val="5"/>
            <w:vAlign w:val="center"/>
          </w:tcPr>
          <w:p w:rsidR="00000000" w:rsidRDefault="00F7357F">
            <w:pPr>
              <w:spacing w:line="320" w:lineRule="exact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受教育情况：</w:t>
            </w: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主要工作履历：</w:t>
            </w: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</w:tc>
      </w:tr>
      <w:tr w:rsidR="00000000">
        <w:trPr>
          <w:trHeight w:val="1848"/>
          <w:jc w:val="center"/>
        </w:trPr>
        <w:tc>
          <w:tcPr>
            <w:tcW w:w="1496" w:type="dxa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所在单位</w:t>
            </w: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意见</w:t>
            </w:r>
          </w:p>
        </w:tc>
        <w:tc>
          <w:tcPr>
            <w:tcW w:w="8099" w:type="dxa"/>
            <w:gridSpan w:val="5"/>
            <w:vAlign w:val="center"/>
          </w:tcPr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</w:p>
          <w:p w:rsidR="00000000" w:rsidRDefault="00F7357F">
            <w:pPr>
              <w:spacing w:line="320" w:lineRule="exact"/>
              <w:ind w:firstLineChars="850" w:firstLine="2380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单位（盖章）：</w:t>
            </w:r>
          </w:p>
          <w:p w:rsidR="00000000" w:rsidRDefault="00F7357F">
            <w:pPr>
              <w:spacing w:line="320" w:lineRule="exact"/>
              <w:ind w:leftChars="1050" w:left="2205" w:firstLineChars="1100" w:firstLine="3080"/>
              <w:jc w:val="center"/>
              <w:rPr>
                <w:rFonts w:ascii="??_GB2312" w:eastAsia="Times New Roman" w:hAnsi="华文仿宋"/>
                <w:sz w:val="28"/>
                <w:szCs w:val="28"/>
              </w:rPr>
            </w:pPr>
            <w:r>
              <w:rPr>
                <w:rFonts w:ascii="??_GB2312" w:eastAsia="Times New Roman" w:hAnsi="华文仿宋"/>
                <w:sz w:val="28"/>
                <w:szCs w:val="28"/>
              </w:rPr>
              <w:t>年月日</w:t>
            </w:r>
          </w:p>
        </w:tc>
      </w:tr>
    </w:tbl>
    <w:p w:rsidR="00000000" w:rsidRDefault="00F7357F">
      <w:pPr>
        <w:pStyle w:val="ab"/>
        <w:spacing w:line="360" w:lineRule="auto"/>
        <w:ind w:rightChars="-270" w:right="-567"/>
        <w:jc w:val="left"/>
        <w:rPr>
          <w:rFonts w:ascii="??_GB2312" w:hAnsi="华文仿宋"/>
          <w:b/>
          <w:bCs/>
          <w:sz w:val="24"/>
          <w:szCs w:val="24"/>
        </w:rPr>
      </w:pPr>
    </w:p>
    <w:p w:rsidR="00000000" w:rsidRDefault="00F7357F">
      <w:pPr>
        <w:pStyle w:val="ab"/>
        <w:spacing w:line="360" w:lineRule="auto"/>
        <w:ind w:rightChars="-270" w:right="-567" w:firstLineChars="1850" w:firstLine="5180"/>
        <w:jc w:val="left"/>
        <w:rPr>
          <w:rFonts w:ascii="??_GB2312" w:eastAsia="Times New Roman" w:hAnsi="??_GB2312"/>
          <w:b/>
          <w:bCs/>
          <w:kern w:val="0"/>
          <w:sz w:val="36"/>
          <w:szCs w:val="32"/>
        </w:rPr>
      </w:pPr>
      <w:r>
        <w:rPr>
          <w:rFonts w:ascii="??_GB2312" w:eastAsia="Times New Roman" w:hAnsi="华文仿宋"/>
          <w:szCs w:val="24"/>
        </w:rPr>
        <w:t>签名确认</w:t>
      </w:r>
      <w:r>
        <w:rPr>
          <w:rFonts w:ascii="??_GB2312" w:eastAsia="Times New Roman" w:hAnsi="华文仿宋" w:cs="??_GB2312"/>
          <w:szCs w:val="24"/>
        </w:rPr>
        <w:t>/</w:t>
      </w:r>
      <w:r>
        <w:rPr>
          <w:rFonts w:ascii="??_GB2312" w:eastAsia="Times New Roman" w:hAnsi="华文仿宋"/>
          <w:szCs w:val="24"/>
        </w:rPr>
        <w:t>日期：</w:t>
      </w:r>
    </w:p>
    <w:p w:rsidR="00000000" w:rsidRDefault="00F7357F">
      <w:pPr>
        <w:spacing w:line="360" w:lineRule="auto"/>
        <w:ind w:right="480"/>
        <w:jc w:val="left"/>
        <w:rPr>
          <w:rFonts w:ascii="新宋体" w:eastAsia="新宋体" w:hAnsi="新宋体" w:cs="仿宋_GB2312"/>
          <w:sz w:val="24"/>
        </w:rPr>
      </w:pPr>
    </w:p>
    <w:p w:rsidR="00000000" w:rsidRDefault="00F7357F">
      <w:pPr>
        <w:spacing w:after="240"/>
        <w:jc w:val="right"/>
        <w:rPr>
          <w:rFonts w:hint="eastAsia"/>
          <w:bCs/>
          <w:sz w:val="24"/>
        </w:rPr>
      </w:pPr>
    </w:p>
    <w:p w:rsidR="00000000" w:rsidRDefault="00F7357F">
      <w:pPr>
        <w:spacing w:line="240" w:lineRule="exact"/>
        <w:jc w:val="left"/>
        <w:rPr>
          <w:rFonts w:ascii="仿宋_GB2312" w:eastAsia="仿宋_GB2312" w:hAnsi="仿宋_GB2312" w:cs="仿宋_GB2312" w:hint="eastAsia"/>
          <w:szCs w:val="21"/>
        </w:rPr>
      </w:pPr>
    </w:p>
    <w:p w:rsidR="00000000" w:rsidRDefault="00F7357F">
      <w:pPr>
        <w:rPr>
          <w:rFonts w:ascii="新宋体" w:eastAsia="新宋体" w:hAnsi="新宋体" w:cs="新宋体"/>
          <w:b/>
          <w:bCs/>
          <w:sz w:val="32"/>
          <w:szCs w:val="32"/>
        </w:rPr>
        <w:sectPr w:rsidR="00000000">
          <w:headerReference w:type="default" r:id="rId7"/>
          <w:pgSz w:w="11906" w:h="16838"/>
          <w:pgMar w:top="851" w:right="1588" w:bottom="851" w:left="1588" w:header="0" w:footer="0" w:gutter="0"/>
          <w:cols w:space="720"/>
          <w:docGrid w:type="lines" w:linePitch="312"/>
        </w:sectPr>
      </w:pPr>
    </w:p>
    <w:p w:rsidR="00000000" w:rsidRDefault="00F7357F">
      <w:pPr>
        <w:rPr>
          <w:rFonts w:ascii="新宋体" w:eastAsia="新宋体" w:hAnsi="新宋体" w:cs="新宋体" w:hint="eastAsia"/>
          <w:b/>
          <w:bCs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sz w:val="28"/>
          <w:szCs w:val="28"/>
        </w:rPr>
        <w:lastRenderedPageBreak/>
        <w:t>附件</w:t>
      </w:r>
      <w:r>
        <w:rPr>
          <w:rFonts w:ascii="新宋体" w:eastAsia="新宋体" w:hAnsi="新宋体" w:cs="新宋体" w:hint="eastAsia"/>
          <w:b/>
          <w:bCs/>
          <w:sz w:val="28"/>
          <w:szCs w:val="28"/>
        </w:rPr>
        <w:t>2</w:t>
      </w:r>
    </w:p>
    <w:p w:rsidR="00000000" w:rsidRDefault="00F7357F">
      <w:pPr>
        <w:jc w:val="center"/>
        <w:rPr>
          <w:rFonts w:ascii="仿宋_GB2312" w:eastAsia="仿宋_GB2312" w:hAnsi="仿宋_GB2312" w:cs="仿宋_GB2312" w:hint="eastAsia"/>
          <w:szCs w:val="21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老年人营养指导师培训班报名回执</w:t>
      </w:r>
    </w:p>
    <w:p w:rsidR="00000000" w:rsidRDefault="00F7357F">
      <w:pPr>
        <w:spacing w:line="240" w:lineRule="exact"/>
        <w:jc w:val="left"/>
        <w:rPr>
          <w:rFonts w:ascii="仿宋_GB2312" w:eastAsia="仿宋_GB2312" w:hAnsi="仿宋_GB2312" w:cs="仿宋_GB2312" w:hint="eastAsia"/>
          <w:szCs w:val="21"/>
        </w:rPr>
      </w:pPr>
    </w:p>
    <w:p w:rsidR="00000000" w:rsidRDefault="00F7357F">
      <w:pPr>
        <w:spacing w:line="240" w:lineRule="exact"/>
        <w:jc w:val="left"/>
        <w:rPr>
          <w:rFonts w:ascii="仿宋_GB2312" w:eastAsia="仿宋_GB2312" w:hAnsi="仿宋_GB2312" w:cs="仿宋_GB2312"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183"/>
        <w:gridCol w:w="2361"/>
        <w:gridCol w:w="2552"/>
        <w:gridCol w:w="1984"/>
        <w:gridCol w:w="1701"/>
        <w:gridCol w:w="2126"/>
      </w:tblGrid>
      <w:tr w:rsidR="00000000">
        <w:trPr>
          <w:trHeight w:val="1026"/>
        </w:trPr>
        <w:tc>
          <w:tcPr>
            <w:tcW w:w="708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183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361" w:type="dxa"/>
            <w:vAlign w:val="center"/>
          </w:tcPr>
          <w:p w:rsidR="00000000" w:rsidRDefault="00F7357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</w:t>
            </w:r>
            <w:r>
              <w:rPr>
                <w:rFonts w:ascii="宋体" w:hAnsi="宋体" w:cs="宋体" w:hint="eastAsia"/>
                <w:b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000000" w:rsidRDefault="00F7357F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报读形式</w:t>
            </w:r>
          </w:p>
        </w:tc>
      </w:tr>
      <w:tr w:rsidR="00000000">
        <w:trPr>
          <w:trHeight w:val="528"/>
        </w:trPr>
        <w:tc>
          <w:tcPr>
            <w:tcW w:w="708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3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52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708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3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52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28"/>
        </w:trPr>
        <w:tc>
          <w:tcPr>
            <w:tcW w:w="708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3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52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28"/>
        </w:trPr>
        <w:tc>
          <w:tcPr>
            <w:tcW w:w="708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3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52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81"/>
        </w:trPr>
        <w:tc>
          <w:tcPr>
            <w:tcW w:w="708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3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6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52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26" w:type="dxa"/>
          </w:tcPr>
          <w:p w:rsidR="00000000" w:rsidRDefault="00F7357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000000" w:rsidRDefault="00F7357F">
      <w:pPr>
        <w:spacing w:line="240" w:lineRule="exact"/>
        <w:jc w:val="left"/>
        <w:rPr>
          <w:rFonts w:ascii="仿宋_GB2312" w:eastAsia="仿宋_GB2312" w:hAnsi="仿宋_GB2312" w:cs="仿宋_GB2312" w:hint="eastAsia"/>
          <w:szCs w:val="21"/>
        </w:rPr>
      </w:pPr>
    </w:p>
    <w:p w:rsidR="00000000" w:rsidRDefault="00F7357F">
      <w:pPr>
        <w:spacing w:line="240" w:lineRule="exact"/>
        <w:jc w:val="left"/>
        <w:rPr>
          <w:rFonts w:ascii="仿宋_GB2312" w:eastAsia="仿宋_GB2312" w:hAnsi="仿宋_GB2312" w:cs="仿宋_GB2312" w:hint="eastAsia"/>
          <w:b/>
          <w:szCs w:val="21"/>
        </w:rPr>
      </w:pPr>
    </w:p>
    <w:p w:rsidR="00000000" w:rsidRDefault="00F7357F">
      <w:pPr>
        <w:rPr>
          <w:rFonts w:ascii="仿宋_GB2312" w:eastAsia="仿宋_GB2312" w:hAnsi="仿宋_GB2312" w:cs="仿宋_GB2312" w:hint="eastAsia"/>
          <w:b/>
          <w:sz w:val="23"/>
          <w:szCs w:val="21"/>
        </w:rPr>
      </w:pPr>
      <w:r>
        <w:rPr>
          <w:rFonts w:ascii="仿宋_GB2312" w:eastAsia="仿宋_GB2312" w:hAnsi="仿宋_GB2312" w:cs="仿宋_GB2312" w:hint="eastAsia"/>
          <w:b/>
          <w:sz w:val="23"/>
          <w:szCs w:val="21"/>
        </w:rPr>
        <w:t>填写备注：</w:t>
      </w:r>
    </w:p>
    <w:p w:rsidR="00000000" w:rsidRDefault="00F7357F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3"/>
          <w:szCs w:val="21"/>
        </w:rPr>
      </w:pPr>
      <w:r>
        <w:rPr>
          <w:rFonts w:ascii="仿宋_GB2312" w:eastAsia="仿宋_GB2312" w:hAnsi="仿宋_GB2312" w:cs="仿宋_GB2312" w:hint="eastAsia"/>
          <w:sz w:val="23"/>
          <w:szCs w:val="21"/>
        </w:rPr>
        <w:t>报读形式</w:t>
      </w:r>
      <w:r>
        <w:rPr>
          <w:rFonts w:ascii="仿宋_GB2312" w:eastAsia="仿宋_GB2312" w:hAnsi="仿宋_GB2312" w:cs="仿宋_GB2312" w:hint="eastAsia"/>
          <w:sz w:val="23"/>
          <w:szCs w:val="21"/>
        </w:rPr>
        <w:t>1</w:t>
      </w:r>
      <w:r>
        <w:rPr>
          <w:rFonts w:ascii="仿宋_GB2312" w:eastAsia="仿宋_GB2312" w:hAnsi="仿宋_GB2312" w:cs="仿宋_GB2312" w:hint="eastAsia"/>
          <w:sz w:val="23"/>
          <w:szCs w:val="21"/>
        </w:rPr>
        <w:t>、“公费”；</w:t>
      </w:r>
      <w:r>
        <w:rPr>
          <w:rFonts w:ascii="仿宋_GB2312" w:eastAsia="仿宋_GB2312" w:hAnsi="仿宋_GB2312" w:cs="仿宋_GB2312" w:hint="eastAsia"/>
          <w:sz w:val="23"/>
          <w:szCs w:val="21"/>
        </w:rPr>
        <w:t>2</w:t>
      </w:r>
      <w:r>
        <w:rPr>
          <w:rFonts w:ascii="仿宋_GB2312" w:eastAsia="仿宋_GB2312" w:hAnsi="仿宋_GB2312" w:cs="仿宋_GB2312" w:hint="eastAsia"/>
          <w:sz w:val="23"/>
          <w:szCs w:val="21"/>
        </w:rPr>
        <w:t>、“自费”。</w:t>
      </w:r>
    </w:p>
    <w:p w:rsidR="00F7357F" w:rsidRDefault="00F7357F">
      <w:pPr>
        <w:numPr>
          <w:ilvl w:val="0"/>
          <w:numId w:val="1"/>
        </w:numPr>
        <w:rPr>
          <w:rFonts w:ascii="仿宋_GB2312" w:eastAsia="仿宋_GB2312" w:hAnsi="仿宋_GB2312" w:cs="仿宋_GB2312" w:hint="eastAsia"/>
          <w:sz w:val="23"/>
          <w:szCs w:val="21"/>
        </w:rPr>
      </w:pPr>
      <w:r>
        <w:rPr>
          <w:rFonts w:ascii="仿宋_GB2312" w:eastAsia="仿宋_GB2312" w:hAnsi="仿宋_GB2312" w:cs="仿宋_GB2312" w:hint="eastAsia"/>
          <w:sz w:val="23"/>
          <w:szCs w:val="21"/>
        </w:rPr>
        <w:t>填写完整后将此报名回执于</w:t>
      </w:r>
      <w:r>
        <w:rPr>
          <w:rFonts w:ascii="仿宋_GB2312" w:eastAsia="仿宋_GB2312" w:hAnsi="仿宋_GB2312" w:cs="仿宋_GB2312" w:hint="eastAsia"/>
          <w:sz w:val="23"/>
          <w:szCs w:val="21"/>
        </w:rPr>
        <w:t>4</w:t>
      </w:r>
      <w:r>
        <w:rPr>
          <w:rFonts w:ascii="仿宋_GB2312" w:eastAsia="仿宋_GB2312" w:hAnsi="仿宋_GB2312" w:cs="仿宋_GB2312" w:hint="eastAsia"/>
          <w:sz w:val="23"/>
          <w:szCs w:val="21"/>
        </w:rPr>
        <w:t>月</w:t>
      </w:r>
      <w:r>
        <w:rPr>
          <w:rFonts w:ascii="仿宋_GB2312" w:eastAsia="仿宋_GB2312" w:hAnsi="仿宋_GB2312" w:cs="仿宋_GB2312" w:hint="eastAsia"/>
          <w:sz w:val="23"/>
          <w:szCs w:val="21"/>
        </w:rPr>
        <w:t>25</w:t>
      </w:r>
      <w:r>
        <w:rPr>
          <w:rFonts w:ascii="仿宋_GB2312" w:eastAsia="仿宋_GB2312" w:hAnsi="仿宋_GB2312" w:cs="仿宋_GB2312" w:hint="eastAsia"/>
          <w:sz w:val="23"/>
          <w:szCs w:val="21"/>
        </w:rPr>
        <w:t>日前发送至邮箱</w:t>
      </w:r>
      <w:r>
        <w:rPr>
          <w:rFonts w:ascii="新宋体" w:eastAsia="新宋体" w:hAnsi="新宋体" w:cs="仿宋_GB2312" w:hint="eastAsia"/>
          <w:sz w:val="24"/>
        </w:rPr>
        <w:t>1812500641</w:t>
      </w:r>
      <w:r>
        <w:rPr>
          <w:rFonts w:ascii="新宋体" w:eastAsia="新宋体" w:hAnsi="新宋体" w:cs="仿宋_GB2312"/>
          <w:sz w:val="24"/>
        </w:rPr>
        <w:t>@qq.com</w:t>
      </w:r>
    </w:p>
    <w:sectPr w:rsidR="00F7357F">
      <w:pgSz w:w="16838" w:h="11906" w:orient="landscape"/>
      <w:pgMar w:top="1588" w:right="851" w:bottom="1588" w:left="851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7F" w:rsidRDefault="00F7357F">
      <w:r>
        <w:separator/>
      </w:r>
    </w:p>
  </w:endnote>
  <w:endnote w:type="continuationSeparator" w:id="0">
    <w:p w:rsidR="00F7357F" w:rsidRDefault="00F7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仿宋"/>
    <w:charset w:val="86"/>
    <w:family w:val="auto"/>
    <w:pitch w:val="default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7F" w:rsidRDefault="00F7357F">
      <w:r>
        <w:separator/>
      </w:r>
    </w:p>
  </w:footnote>
  <w:footnote w:type="continuationSeparator" w:id="0">
    <w:p w:rsidR="00F7357F" w:rsidRDefault="00F73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357F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9E7"/>
    <w:multiLevelType w:val="multilevel"/>
    <w:tmpl w:val="3A7609E7"/>
    <w:lvl w:ilvl="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497"/>
    <w:rsid w:val="0006156A"/>
    <w:rsid w:val="000629B9"/>
    <w:rsid w:val="00081F65"/>
    <w:rsid w:val="00086A3F"/>
    <w:rsid w:val="000C4D6D"/>
    <w:rsid w:val="000D07AB"/>
    <w:rsid w:val="00107940"/>
    <w:rsid w:val="00124C89"/>
    <w:rsid w:val="00166B5B"/>
    <w:rsid w:val="00173632"/>
    <w:rsid w:val="00177469"/>
    <w:rsid w:val="001967DC"/>
    <w:rsid w:val="00197AD6"/>
    <w:rsid w:val="001B6B4E"/>
    <w:rsid w:val="001C494B"/>
    <w:rsid w:val="001D0922"/>
    <w:rsid w:val="001D0C5C"/>
    <w:rsid w:val="001D7CF5"/>
    <w:rsid w:val="00202CB6"/>
    <w:rsid w:val="002371AC"/>
    <w:rsid w:val="00256F96"/>
    <w:rsid w:val="0028188D"/>
    <w:rsid w:val="00295F42"/>
    <w:rsid w:val="002A7517"/>
    <w:rsid w:val="002B4FC8"/>
    <w:rsid w:val="002C0009"/>
    <w:rsid w:val="002C7B09"/>
    <w:rsid w:val="002D7A49"/>
    <w:rsid w:val="002E4AF2"/>
    <w:rsid w:val="002E74A9"/>
    <w:rsid w:val="002F3C88"/>
    <w:rsid w:val="002F7A5B"/>
    <w:rsid w:val="00355C72"/>
    <w:rsid w:val="00374157"/>
    <w:rsid w:val="00381F0E"/>
    <w:rsid w:val="003932E5"/>
    <w:rsid w:val="003B5E89"/>
    <w:rsid w:val="003B6948"/>
    <w:rsid w:val="003D036C"/>
    <w:rsid w:val="003E0602"/>
    <w:rsid w:val="003E4F27"/>
    <w:rsid w:val="0040165A"/>
    <w:rsid w:val="00412420"/>
    <w:rsid w:val="004137F5"/>
    <w:rsid w:val="004467CD"/>
    <w:rsid w:val="00474FF3"/>
    <w:rsid w:val="00495C1E"/>
    <w:rsid w:val="004C1DB2"/>
    <w:rsid w:val="004C35E3"/>
    <w:rsid w:val="004D1378"/>
    <w:rsid w:val="004E18E0"/>
    <w:rsid w:val="005008F3"/>
    <w:rsid w:val="00500AB8"/>
    <w:rsid w:val="00506A26"/>
    <w:rsid w:val="00511518"/>
    <w:rsid w:val="0051451C"/>
    <w:rsid w:val="0052106F"/>
    <w:rsid w:val="0052610F"/>
    <w:rsid w:val="00575227"/>
    <w:rsid w:val="00582052"/>
    <w:rsid w:val="00586CCF"/>
    <w:rsid w:val="005A09DE"/>
    <w:rsid w:val="005A4B04"/>
    <w:rsid w:val="00600A53"/>
    <w:rsid w:val="006044DB"/>
    <w:rsid w:val="00617F19"/>
    <w:rsid w:val="00620F52"/>
    <w:rsid w:val="00622BF4"/>
    <w:rsid w:val="00625D4C"/>
    <w:rsid w:val="006506C1"/>
    <w:rsid w:val="00665E7F"/>
    <w:rsid w:val="00673AC4"/>
    <w:rsid w:val="006767C8"/>
    <w:rsid w:val="00680807"/>
    <w:rsid w:val="00681968"/>
    <w:rsid w:val="00684311"/>
    <w:rsid w:val="006B1F05"/>
    <w:rsid w:val="006C06C2"/>
    <w:rsid w:val="006F7C31"/>
    <w:rsid w:val="00715A68"/>
    <w:rsid w:val="00731516"/>
    <w:rsid w:val="00731F9B"/>
    <w:rsid w:val="007331C7"/>
    <w:rsid w:val="007513E9"/>
    <w:rsid w:val="00760216"/>
    <w:rsid w:val="00763AD8"/>
    <w:rsid w:val="00772B48"/>
    <w:rsid w:val="007A3B07"/>
    <w:rsid w:val="007C7E3E"/>
    <w:rsid w:val="007D5101"/>
    <w:rsid w:val="00811F5F"/>
    <w:rsid w:val="008143FB"/>
    <w:rsid w:val="008301E6"/>
    <w:rsid w:val="0083485B"/>
    <w:rsid w:val="008367A9"/>
    <w:rsid w:val="00863656"/>
    <w:rsid w:val="008A2646"/>
    <w:rsid w:val="008C0AE4"/>
    <w:rsid w:val="00933FB8"/>
    <w:rsid w:val="00941D4A"/>
    <w:rsid w:val="009709BD"/>
    <w:rsid w:val="009A4732"/>
    <w:rsid w:val="009B0105"/>
    <w:rsid w:val="009C17DF"/>
    <w:rsid w:val="009D3C44"/>
    <w:rsid w:val="009D47B1"/>
    <w:rsid w:val="00A02171"/>
    <w:rsid w:val="00A34E43"/>
    <w:rsid w:val="00A76313"/>
    <w:rsid w:val="00A964F5"/>
    <w:rsid w:val="00AC0F54"/>
    <w:rsid w:val="00AC1F53"/>
    <w:rsid w:val="00AF5E59"/>
    <w:rsid w:val="00AF71C0"/>
    <w:rsid w:val="00B67DCB"/>
    <w:rsid w:val="00BA7499"/>
    <w:rsid w:val="00BB114E"/>
    <w:rsid w:val="00BD4062"/>
    <w:rsid w:val="00BF013C"/>
    <w:rsid w:val="00BF4862"/>
    <w:rsid w:val="00C104B0"/>
    <w:rsid w:val="00C17058"/>
    <w:rsid w:val="00C655B8"/>
    <w:rsid w:val="00C67159"/>
    <w:rsid w:val="00CA3671"/>
    <w:rsid w:val="00CA3B74"/>
    <w:rsid w:val="00CC1D9F"/>
    <w:rsid w:val="00CC25C2"/>
    <w:rsid w:val="00CC6882"/>
    <w:rsid w:val="00CD1165"/>
    <w:rsid w:val="00CD2129"/>
    <w:rsid w:val="00CE2BF3"/>
    <w:rsid w:val="00CE2C97"/>
    <w:rsid w:val="00CF4B11"/>
    <w:rsid w:val="00D01546"/>
    <w:rsid w:val="00D11C5D"/>
    <w:rsid w:val="00D21C6F"/>
    <w:rsid w:val="00D26697"/>
    <w:rsid w:val="00D46430"/>
    <w:rsid w:val="00D464D2"/>
    <w:rsid w:val="00D66462"/>
    <w:rsid w:val="00D804FE"/>
    <w:rsid w:val="00D92C90"/>
    <w:rsid w:val="00DB2C33"/>
    <w:rsid w:val="00DB4292"/>
    <w:rsid w:val="00DF48DC"/>
    <w:rsid w:val="00DF6DBE"/>
    <w:rsid w:val="00E05408"/>
    <w:rsid w:val="00E31E01"/>
    <w:rsid w:val="00E3581C"/>
    <w:rsid w:val="00E54464"/>
    <w:rsid w:val="00E557A6"/>
    <w:rsid w:val="00E6404A"/>
    <w:rsid w:val="00E7439D"/>
    <w:rsid w:val="00E74CE1"/>
    <w:rsid w:val="00E84C7A"/>
    <w:rsid w:val="00E87362"/>
    <w:rsid w:val="00E95B6B"/>
    <w:rsid w:val="00EC2AF4"/>
    <w:rsid w:val="00EE045B"/>
    <w:rsid w:val="00EF7AEF"/>
    <w:rsid w:val="00F01E5B"/>
    <w:rsid w:val="00F053BF"/>
    <w:rsid w:val="00F30BA0"/>
    <w:rsid w:val="00F7357F"/>
    <w:rsid w:val="00F82DCF"/>
    <w:rsid w:val="00F861C3"/>
    <w:rsid w:val="00F94EEB"/>
    <w:rsid w:val="00FC62E3"/>
    <w:rsid w:val="00FE5E7E"/>
    <w:rsid w:val="00FF64EE"/>
    <w:rsid w:val="01A41A0C"/>
    <w:rsid w:val="024702CC"/>
    <w:rsid w:val="03C4523A"/>
    <w:rsid w:val="053D4AA7"/>
    <w:rsid w:val="07CA2ED7"/>
    <w:rsid w:val="0B7600D9"/>
    <w:rsid w:val="131F00A3"/>
    <w:rsid w:val="150F2E19"/>
    <w:rsid w:val="18E20686"/>
    <w:rsid w:val="196C5AD7"/>
    <w:rsid w:val="19CD48AA"/>
    <w:rsid w:val="1B380FDE"/>
    <w:rsid w:val="1BB75806"/>
    <w:rsid w:val="1C9053B2"/>
    <w:rsid w:val="1E48483A"/>
    <w:rsid w:val="1EE302BC"/>
    <w:rsid w:val="218C3F41"/>
    <w:rsid w:val="24B0423F"/>
    <w:rsid w:val="28765738"/>
    <w:rsid w:val="2A151A98"/>
    <w:rsid w:val="2B241C55"/>
    <w:rsid w:val="2CA34C48"/>
    <w:rsid w:val="2DA41C0C"/>
    <w:rsid w:val="31FA1C8E"/>
    <w:rsid w:val="32262752"/>
    <w:rsid w:val="34306500"/>
    <w:rsid w:val="370522D0"/>
    <w:rsid w:val="387F53C0"/>
    <w:rsid w:val="3A0C20C1"/>
    <w:rsid w:val="3A5D10CE"/>
    <w:rsid w:val="3AA54D45"/>
    <w:rsid w:val="3BB54C9C"/>
    <w:rsid w:val="3CCF6954"/>
    <w:rsid w:val="491A2975"/>
    <w:rsid w:val="4CF27019"/>
    <w:rsid w:val="4EE92AD7"/>
    <w:rsid w:val="4F6E60DE"/>
    <w:rsid w:val="52653BBD"/>
    <w:rsid w:val="56241FDF"/>
    <w:rsid w:val="56C675EA"/>
    <w:rsid w:val="5A2921FA"/>
    <w:rsid w:val="5B64429A"/>
    <w:rsid w:val="5DE0427A"/>
    <w:rsid w:val="5F0B76C0"/>
    <w:rsid w:val="605B5EA1"/>
    <w:rsid w:val="62852501"/>
    <w:rsid w:val="63253C7F"/>
    <w:rsid w:val="66CF38B7"/>
    <w:rsid w:val="67FC0AA6"/>
    <w:rsid w:val="68E82B2E"/>
    <w:rsid w:val="6B2A0AF4"/>
    <w:rsid w:val="6C0103CC"/>
    <w:rsid w:val="6C780147"/>
    <w:rsid w:val="6D0E1C90"/>
    <w:rsid w:val="6E555C92"/>
    <w:rsid w:val="710A45F4"/>
    <w:rsid w:val="72AD6831"/>
    <w:rsid w:val="72D75477"/>
    <w:rsid w:val="72D82EF8"/>
    <w:rsid w:val="74D74BBC"/>
    <w:rsid w:val="757266F6"/>
    <w:rsid w:val="78C74E32"/>
    <w:rsid w:val="7A230972"/>
    <w:rsid w:val="7AA51E44"/>
    <w:rsid w:val="7BC94525"/>
    <w:rsid w:val="7CB763AC"/>
    <w:rsid w:val="7D137888"/>
    <w:rsid w:val="7EB1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Emphasis"/>
    <w:basedOn w:val="a0"/>
    <w:qFormat/>
    <w:rPr>
      <w:i/>
      <w:iCs/>
    </w:rPr>
  </w:style>
  <w:style w:type="character" w:customStyle="1" w:styleId="Char">
    <w:name w:val="副标题 Char"/>
    <w:basedOn w:val="a0"/>
    <w:link w:val="a7"/>
    <w:uiPriority w:val="11"/>
    <w:qFormat/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scayt-misspell">
    <w:name w:val="scayt-misspell"/>
    <w:basedOn w:val="a0"/>
  </w:style>
  <w:style w:type="character" w:customStyle="1" w:styleId="Char0">
    <w:name w:val="页脚 Char"/>
    <w:link w:val="a8"/>
    <w:rPr>
      <w:kern w:val="2"/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Body Text"/>
    <w:basedOn w:val="a"/>
    <w:pPr>
      <w:spacing w:line="400" w:lineRule="exact"/>
    </w:pPr>
    <w:rPr>
      <w:sz w:val="28"/>
      <w:szCs w:val="28"/>
    </w:rPr>
  </w:style>
  <w:style w:type="paragraph" w:styleId="20">
    <w:name w:val="Body Text 2"/>
    <w:basedOn w:val="a"/>
    <w:pPr>
      <w:spacing w:line="320" w:lineRule="exact"/>
    </w:pPr>
    <w:rPr>
      <w:rFonts w:ascii="黑体" w:eastAsia="黑体"/>
      <w:bCs/>
      <w:sz w:val="18"/>
      <w:szCs w:val="21"/>
    </w:rPr>
  </w:style>
  <w:style w:type="paragraph" w:styleId="a7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1"/>
    <w:basedOn w:val="a9"/>
    <w:pPr>
      <w:pBdr>
        <w:bottom w:val="none" w:sz="0" w:space="0" w:color="auto"/>
      </w:pBdr>
      <w:spacing w:beforeLines="70" w:line="200" w:lineRule="exact"/>
      <w:ind w:firstLineChars="750" w:firstLine="1350"/>
    </w:pPr>
    <w:rPr>
      <w:b/>
      <w:i/>
      <w:sz w:val="28"/>
      <w:szCs w:val="28"/>
    </w:rPr>
  </w:style>
  <w:style w:type="paragraph" w:customStyle="1" w:styleId="Char2">
    <w:name w:val=" Char"/>
    <w:basedOn w:val="a"/>
    <w:pPr>
      <w:widowControl/>
      <w:snapToGrid w:val="0"/>
      <w:spacing w:after="160" w:line="360" w:lineRule="auto"/>
      <w:jc w:val="left"/>
    </w:pPr>
    <w:rPr>
      <w:rFonts w:eastAsia="仿宋_GB2312"/>
      <w:kern w:val="0"/>
      <w:sz w:val="24"/>
      <w:szCs w:val="32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广东省海之珠职业培训学校</dc:title>
  <dc:creator>微软用户</dc:creator>
  <cp:lastModifiedBy>Administrator</cp:lastModifiedBy>
  <cp:revision>2</cp:revision>
  <cp:lastPrinted>2017-11-17T09:25:00Z</cp:lastPrinted>
  <dcterms:created xsi:type="dcterms:W3CDTF">2018-04-12T06:55:00Z</dcterms:created>
  <dcterms:modified xsi:type="dcterms:W3CDTF">2018-04-12T06:55:00Z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